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075AD2">
        <w:rPr>
          <w:b/>
          <w:bCs/>
          <w:color w:val="000000"/>
          <w:kern w:val="36"/>
          <w:sz w:val="50"/>
          <w:szCs w:val="50"/>
        </w:rPr>
        <w:t>5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075AD2">
        <w:rPr>
          <w:b/>
          <w:bCs/>
          <w:color w:val="000000"/>
          <w:kern w:val="36"/>
          <w:sz w:val="50"/>
          <w:szCs w:val="50"/>
        </w:rPr>
        <w:t>31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B04E0A">
        <w:rPr>
          <w:b/>
          <w:bCs/>
          <w:color w:val="000000"/>
          <w:kern w:val="36"/>
          <w:sz w:val="50"/>
          <w:szCs w:val="50"/>
        </w:rPr>
        <w:t>0</w:t>
      </w:r>
      <w:r w:rsidR="00075AD2">
        <w:rPr>
          <w:b/>
          <w:bCs/>
          <w:color w:val="000000"/>
          <w:kern w:val="36"/>
          <w:sz w:val="50"/>
          <w:szCs w:val="50"/>
        </w:rPr>
        <w:t>5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075AD2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31</w:t>
      </w:r>
      <w:r w:rsidR="003F28A3">
        <w:rPr>
          <w:color w:val="000000" w:themeColor="text1"/>
          <w:sz w:val="28"/>
          <w:szCs w:val="28"/>
          <w:shd w:val="clear" w:color="auto" w:fill="FFFFFF"/>
        </w:rPr>
        <w:t>.</w:t>
      </w:r>
      <w:r w:rsidR="00B04E0A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80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46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9707" w:type="dxa"/>
        <w:tblInd w:w="-639" w:type="dxa"/>
        <w:tblLook w:val="04A0" w:firstRow="1" w:lastRow="0" w:firstColumn="1" w:lastColumn="0" w:noHBand="0" w:noVBand="1"/>
      </w:tblPr>
      <w:tblGrid>
        <w:gridCol w:w="4853"/>
        <w:gridCol w:w="4854"/>
      </w:tblGrid>
      <w:tr w:rsidR="006F5BFC" w:rsidRPr="00075AD2" w:rsidTr="006F5BFC">
        <w:trPr>
          <w:trHeight w:val="415"/>
        </w:trPr>
        <w:tc>
          <w:tcPr>
            <w:tcW w:w="4853" w:type="dxa"/>
          </w:tcPr>
          <w:p w:rsidR="006F5BFC" w:rsidRPr="00075AD2" w:rsidRDefault="006F5BFC" w:rsidP="00075AD2">
            <w:pPr>
              <w:ind w:left="360"/>
              <w:jc w:val="center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>Адрес</w:t>
            </w:r>
          </w:p>
        </w:tc>
        <w:tc>
          <w:tcPr>
            <w:tcW w:w="4854" w:type="dxa"/>
          </w:tcPr>
          <w:p w:rsidR="006F5BFC" w:rsidRPr="00075AD2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>Тип объекта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75AD2">
              <w:rPr>
                <w:b/>
                <w:szCs w:val="28"/>
              </w:rPr>
              <w:t>4-я ул. 8 Марта, д. 6а, стр. 1 (вблизи)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szCs w:val="28"/>
              </w:rPr>
            </w:pPr>
            <w:r w:rsidRPr="00075AD2">
              <w:rPr>
                <w:szCs w:val="28"/>
              </w:rPr>
              <w:t>два шлагбаума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 xml:space="preserve">ул. Красноармейская, вл. 38 </w:t>
            </w:r>
          </w:p>
          <w:p w:rsid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(ул. Красноармейская, вл. 38, </w:t>
            </w:r>
          </w:p>
          <w:p w:rsidR="00075AD2" w:rsidRP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>ул. Черняховского, вл. 6)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szCs w:val="28"/>
              </w:rPr>
            </w:pPr>
            <w:r w:rsidRPr="00075AD2">
              <w:rPr>
                <w:szCs w:val="28"/>
              </w:rPr>
              <w:t>два металлических гаражных тента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 xml:space="preserve">Ленинградский </w:t>
            </w:r>
            <w:proofErr w:type="spellStart"/>
            <w:r w:rsidRPr="00075AD2">
              <w:rPr>
                <w:b/>
                <w:szCs w:val="28"/>
              </w:rPr>
              <w:t>пр-кт</w:t>
            </w:r>
            <w:proofErr w:type="spellEnd"/>
            <w:r w:rsidRPr="00075AD2">
              <w:rPr>
                <w:b/>
                <w:szCs w:val="28"/>
              </w:rPr>
              <w:t>, вл. 48А (77:09:0004009:40)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szCs w:val="28"/>
              </w:rPr>
            </w:pPr>
            <w:r w:rsidRPr="00075AD2">
              <w:rPr>
                <w:szCs w:val="28"/>
              </w:rPr>
              <w:t>кирпичное строение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>ул. Нижняя, д. 5-7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tabs>
                <w:tab w:val="left" w:pos="690"/>
              </w:tabs>
              <w:jc w:val="center"/>
              <w:rPr>
                <w:szCs w:val="28"/>
              </w:rPr>
            </w:pPr>
            <w:r w:rsidRPr="00075AD2">
              <w:rPr>
                <w:szCs w:val="28"/>
              </w:rPr>
              <w:t>кирпичное ограждение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lastRenderedPageBreak/>
              <w:t xml:space="preserve">Ленинградский </w:t>
            </w:r>
            <w:proofErr w:type="spellStart"/>
            <w:r w:rsidRPr="00075AD2">
              <w:rPr>
                <w:b/>
                <w:szCs w:val="28"/>
              </w:rPr>
              <w:t>пр-кт</w:t>
            </w:r>
            <w:proofErr w:type="spellEnd"/>
            <w:r w:rsidRPr="00075AD2">
              <w:rPr>
                <w:b/>
                <w:szCs w:val="28"/>
              </w:rPr>
              <w:t xml:space="preserve">, </w:t>
            </w:r>
          </w:p>
          <w:p w:rsidR="00075AD2" w:rsidRP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bookmarkStart w:id="1" w:name="_GoBack"/>
            <w:bookmarkEnd w:id="1"/>
            <w:r w:rsidRPr="00075AD2">
              <w:rPr>
                <w:b/>
                <w:szCs w:val="28"/>
              </w:rPr>
              <w:t>вл. 14, корп. 5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tabs>
                <w:tab w:val="left" w:pos="855"/>
              </w:tabs>
              <w:jc w:val="center"/>
              <w:rPr>
                <w:szCs w:val="28"/>
              </w:rPr>
            </w:pPr>
            <w:r w:rsidRPr="00075AD2">
              <w:rPr>
                <w:szCs w:val="28"/>
              </w:rPr>
              <w:t>металлический гараж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>ул. Правды, вл. 4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szCs w:val="28"/>
              </w:rPr>
            </w:pPr>
            <w:r w:rsidRPr="00075AD2">
              <w:rPr>
                <w:szCs w:val="28"/>
              </w:rPr>
              <w:t>пристройка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>ул. Клары Цеткин, вл. 11, корп. 1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szCs w:val="28"/>
              </w:rPr>
            </w:pPr>
            <w:r w:rsidRPr="00075AD2">
              <w:rPr>
                <w:szCs w:val="28"/>
              </w:rPr>
              <w:t>металлическое строение</w:t>
            </w:r>
          </w:p>
        </w:tc>
      </w:tr>
      <w:tr w:rsidR="00075AD2" w:rsidRPr="00075AD2" w:rsidTr="006F5BFC">
        <w:trPr>
          <w:trHeight w:val="756"/>
        </w:trPr>
        <w:tc>
          <w:tcPr>
            <w:tcW w:w="4853" w:type="dxa"/>
          </w:tcPr>
          <w:p w:rsid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 xml:space="preserve">3-й </w:t>
            </w:r>
            <w:proofErr w:type="spellStart"/>
            <w:r w:rsidRPr="00075AD2">
              <w:rPr>
                <w:b/>
                <w:szCs w:val="28"/>
              </w:rPr>
              <w:t>Новоподмосковный</w:t>
            </w:r>
            <w:proofErr w:type="spellEnd"/>
            <w:r w:rsidRPr="00075AD2">
              <w:rPr>
                <w:b/>
                <w:szCs w:val="28"/>
              </w:rPr>
              <w:t xml:space="preserve"> пер., </w:t>
            </w:r>
          </w:p>
          <w:p w:rsidR="00075AD2" w:rsidRP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>вл. 6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szCs w:val="28"/>
              </w:rPr>
            </w:pPr>
            <w:r w:rsidRPr="00075AD2">
              <w:rPr>
                <w:szCs w:val="28"/>
              </w:rPr>
              <w:t>металлическое строение гаражного назначения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>Ленинградское ш., д. 68 (рядом)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szCs w:val="28"/>
              </w:rPr>
            </w:pPr>
            <w:r w:rsidRPr="00075AD2">
              <w:rPr>
                <w:szCs w:val="28"/>
              </w:rPr>
              <w:t>бетонное ограждение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 xml:space="preserve">ул. </w:t>
            </w:r>
            <w:proofErr w:type="spellStart"/>
            <w:r w:rsidRPr="00075AD2">
              <w:rPr>
                <w:b/>
                <w:szCs w:val="28"/>
              </w:rPr>
              <w:t>Клязьминская</w:t>
            </w:r>
            <w:proofErr w:type="spellEnd"/>
            <w:r w:rsidRPr="00075AD2">
              <w:rPr>
                <w:b/>
                <w:szCs w:val="28"/>
              </w:rPr>
              <w:t>, вл. 9, корп. 2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szCs w:val="28"/>
              </w:rPr>
            </w:pPr>
            <w:r w:rsidRPr="00075AD2">
              <w:rPr>
                <w:szCs w:val="28"/>
              </w:rPr>
              <w:t>навес, металлическое строение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proofErr w:type="spellStart"/>
            <w:r w:rsidRPr="00075AD2">
              <w:rPr>
                <w:b/>
                <w:szCs w:val="28"/>
              </w:rPr>
              <w:t>Коровинское</w:t>
            </w:r>
            <w:proofErr w:type="spellEnd"/>
            <w:r w:rsidRPr="00075AD2">
              <w:rPr>
                <w:b/>
                <w:szCs w:val="28"/>
              </w:rPr>
              <w:t xml:space="preserve"> ш., вл. 24, корп. 1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szCs w:val="28"/>
              </w:rPr>
            </w:pPr>
            <w:r w:rsidRPr="00075AD2">
              <w:rPr>
                <w:szCs w:val="28"/>
              </w:rPr>
              <w:t>навес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075AD2">
              <w:rPr>
                <w:b/>
                <w:color w:val="000000"/>
                <w:szCs w:val="28"/>
              </w:rPr>
              <w:t>Яхромская</w:t>
            </w:r>
            <w:proofErr w:type="spellEnd"/>
            <w:r w:rsidRPr="00075AD2">
              <w:rPr>
                <w:b/>
                <w:color w:val="000000"/>
                <w:szCs w:val="28"/>
              </w:rPr>
              <w:t xml:space="preserve">, </w:t>
            </w:r>
          </w:p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вл. 4, корп. 2, стр. 2 (вблизи)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металлическое строение, ограждение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szCs w:val="28"/>
              </w:rPr>
              <w:t>ул. Вагоноремонтная, д. 10А, стр. 18 (рядом)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бетонный забор (2 секции)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Софьи Ковалевской, д. 10, корп. 1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металлические гаражи типа «Пенал» (3 шт.)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Софьи Ковалевской, д. 14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металлический гараж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Проектируемый проезд, 8098 (Проектируемый проезд, 4370)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бетонный забор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 xml:space="preserve">ул. Большая Академическая, </w:t>
            </w:r>
          </w:p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вл. 8, корп. 1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металлический гараж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szCs w:val="28"/>
              </w:rPr>
              <w:t xml:space="preserve">ул. </w:t>
            </w:r>
            <w:proofErr w:type="spellStart"/>
            <w:r w:rsidRPr="00075AD2">
              <w:rPr>
                <w:b/>
                <w:szCs w:val="28"/>
              </w:rPr>
              <w:t>Новопетровская</w:t>
            </w:r>
            <w:proofErr w:type="spellEnd"/>
            <w:r w:rsidRPr="00075AD2">
              <w:rPr>
                <w:b/>
                <w:szCs w:val="28"/>
              </w:rPr>
              <w:t>, вл. 20/7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нестационарный объект торговли питьевой водой (</w:t>
            </w:r>
            <w:proofErr w:type="spellStart"/>
            <w:r w:rsidRPr="00075AD2">
              <w:rPr>
                <w:color w:val="000000"/>
                <w:szCs w:val="28"/>
              </w:rPr>
              <w:t>водомат</w:t>
            </w:r>
            <w:proofErr w:type="spellEnd"/>
            <w:r w:rsidRPr="00075AD2">
              <w:rPr>
                <w:color w:val="000000"/>
                <w:szCs w:val="28"/>
              </w:rPr>
              <w:t>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Левобережная,  вл. 11, стр. 4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автоматический шлагбаум, бетонные блоки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szCs w:val="28"/>
              </w:rPr>
              <w:t xml:space="preserve">ул. 1-я </w:t>
            </w:r>
            <w:proofErr w:type="spellStart"/>
            <w:r w:rsidRPr="00075AD2">
              <w:rPr>
                <w:b/>
                <w:szCs w:val="28"/>
              </w:rPr>
              <w:t>Подрезковская</w:t>
            </w:r>
            <w:proofErr w:type="spellEnd"/>
            <w:r w:rsidRPr="00075AD2">
              <w:rPr>
                <w:b/>
                <w:szCs w:val="28"/>
              </w:rPr>
              <w:t>, вл. 5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металлическое ограждение (забор), металлический каркас гаража, деревянная бытовка, металлическая бытовка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075AD2">
              <w:rPr>
                <w:b/>
                <w:color w:val="000000"/>
                <w:szCs w:val="28"/>
              </w:rPr>
              <w:t>Молжаниновская</w:t>
            </w:r>
            <w:proofErr w:type="spellEnd"/>
            <w:r w:rsidRPr="00075AD2">
              <w:rPr>
                <w:b/>
                <w:color w:val="000000"/>
                <w:szCs w:val="28"/>
              </w:rPr>
              <w:t>, вл. 17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деревянное строение (сарай)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szCs w:val="28"/>
              </w:rPr>
              <w:t>ул. 2-я Хуторская, вл. 27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szCs w:val="28"/>
              </w:rPr>
              <w:t>металлический гараж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szCs w:val="28"/>
              </w:rPr>
              <w:t xml:space="preserve">ул. Верхняя </w:t>
            </w:r>
            <w:proofErr w:type="spellStart"/>
            <w:r w:rsidRPr="00075AD2">
              <w:rPr>
                <w:b/>
                <w:szCs w:val="28"/>
              </w:rPr>
              <w:t>Масловка</w:t>
            </w:r>
            <w:proofErr w:type="spellEnd"/>
            <w:r w:rsidRPr="00075AD2">
              <w:rPr>
                <w:b/>
                <w:szCs w:val="28"/>
              </w:rPr>
              <w:t>, вл. 20, стр. 2 (вблизи)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пять ограничительных столбиков (парковочные ограничители)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Бутырская, вл. 7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три металлических гаража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Бутырская, вл. 67/1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ограждающее устройство (забор)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color w:val="000000"/>
                <w:szCs w:val="28"/>
              </w:rPr>
            </w:pPr>
            <w:r w:rsidRPr="00075AD2">
              <w:rPr>
                <w:b/>
                <w:szCs w:val="28"/>
              </w:rPr>
              <w:lastRenderedPageBreak/>
              <w:t>ул. Полтавская, вл. 47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металлический гараж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8 Марта, вл. 8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металлический гараж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color w:val="000000"/>
                <w:szCs w:val="28"/>
              </w:rPr>
            </w:pPr>
            <w:r w:rsidRPr="00075AD2">
              <w:rPr>
                <w:b/>
                <w:szCs w:val="28"/>
              </w:rPr>
              <w:t>Мирской пер., д. 5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металлические гаражи (15 шт.), металлический забор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 xml:space="preserve">Петровско-Разумовский </w:t>
            </w:r>
            <w:proofErr w:type="spellStart"/>
            <w:r w:rsidRPr="00075AD2">
              <w:rPr>
                <w:b/>
                <w:color w:val="000000"/>
                <w:szCs w:val="28"/>
              </w:rPr>
              <w:t>пр</w:t>
            </w:r>
            <w:proofErr w:type="spellEnd"/>
            <w:r w:rsidRPr="00075AD2">
              <w:rPr>
                <w:b/>
                <w:color w:val="000000"/>
                <w:szCs w:val="28"/>
              </w:rPr>
              <w:t xml:space="preserve">-д, </w:t>
            </w:r>
          </w:p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вл. 9, стр. 1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металлические гаражи (20 шт.)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 xml:space="preserve">Петровско-Разумовский </w:t>
            </w:r>
            <w:proofErr w:type="spellStart"/>
            <w:r w:rsidRPr="00075AD2">
              <w:rPr>
                <w:b/>
                <w:color w:val="000000"/>
                <w:szCs w:val="28"/>
              </w:rPr>
              <w:t>пр</w:t>
            </w:r>
            <w:proofErr w:type="spellEnd"/>
            <w:r w:rsidRPr="00075AD2">
              <w:rPr>
                <w:b/>
                <w:color w:val="000000"/>
                <w:szCs w:val="28"/>
              </w:rPr>
              <w:t xml:space="preserve">-д, </w:t>
            </w:r>
          </w:p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вл. 11А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металлические гаражи (49 шт.)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 xml:space="preserve">ул. </w:t>
            </w:r>
            <w:proofErr w:type="spellStart"/>
            <w:r w:rsidRPr="00075AD2">
              <w:rPr>
                <w:b/>
                <w:color w:val="000000"/>
                <w:szCs w:val="28"/>
              </w:rPr>
              <w:t>Новопесчаная</w:t>
            </w:r>
            <w:proofErr w:type="spellEnd"/>
            <w:r w:rsidRPr="00075AD2">
              <w:rPr>
                <w:b/>
                <w:color w:val="000000"/>
                <w:szCs w:val="28"/>
              </w:rPr>
              <w:t>, вл. 15А (рядом)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бетонные плиты, металлический столбик с металлической цепочкой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Вучетича, вл. 18, корп. 1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металлическая пристройка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Петрозаводская, д. 24А, стр. 1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два парковочных столбика, две бетонные полусферы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Клинская, вл. 8, стр. 1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075AD2">
              <w:rPr>
                <w:color w:val="000000"/>
                <w:szCs w:val="28"/>
              </w:rPr>
              <w:t>водомат</w:t>
            </w:r>
            <w:proofErr w:type="spellEnd"/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color w:val="000000"/>
                <w:szCs w:val="28"/>
              </w:rPr>
            </w:pPr>
            <w:r w:rsidRPr="00075AD2">
              <w:rPr>
                <w:b/>
                <w:szCs w:val="28"/>
              </w:rPr>
              <w:t xml:space="preserve">Ходынский </w:t>
            </w:r>
            <w:proofErr w:type="spellStart"/>
            <w:r w:rsidRPr="00075AD2">
              <w:rPr>
                <w:b/>
                <w:szCs w:val="28"/>
              </w:rPr>
              <w:t>бульв</w:t>
            </w:r>
            <w:proofErr w:type="spellEnd"/>
            <w:r w:rsidRPr="00075AD2">
              <w:rPr>
                <w:b/>
                <w:szCs w:val="28"/>
              </w:rPr>
              <w:t>., вл. 3 (напротив)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szCs w:val="28"/>
              </w:rPr>
              <w:t>бетонная плита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Default="00075AD2" w:rsidP="00075AD2">
            <w:pPr>
              <w:ind w:left="360"/>
              <w:rPr>
                <w:b/>
                <w:szCs w:val="28"/>
              </w:rPr>
            </w:pPr>
            <w:r w:rsidRPr="00075AD2">
              <w:rPr>
                <w:b/>
                <w:szCs w:val="28"/>
              </w:rPr>
              <w:t xml:space="preserve">Чапаевский пер., </w:t>
            </w:r>
          </w:p>
          <w:p w:rsidR="00075AD2" w:rsidRPr="00075AD2" w:rsidRDefault="00075AD2" w:rsidP="00075AD2">
            <w:pPr>
              <w:ind w:left="360"/>
              <w:rPr>
                <w:color w:val="000000"/>
                <w:szCs w:val="28"/>
              </w:rPr>
            </w:pPr>
            <w:r w:rsidRPr="00075AD2">
              <w:rPr>
                <w:b/>
                <w:szCs w:val="28"/>
              </w:rPr>
              <w:t>вл. 5, корп. 2 (напротив)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забор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Хорошевское ш., д. 1 (рядом)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металлический короб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 xml:space="preserve">ул. Софьи Ковалевской, </w:t>
            </w:r>
          </w:p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д. 10, корп. 1 (рядом)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бетонные блоки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 xml:space="preserve">ул. Верхняя </w:t>
            </w:r>
            <w:proofErr w:type="spellStart"/>
            <w:r w:rsidRPr="00075AD2">
              <w:rPr>
                <w:b/>
                <w:color w:val="000000"/>
                <w:szCs w:val="28"/>
              </w:rPr>
              <w:t>Масловка</w:t>
            </w:r>
            <w:proofErr w:type="spellEnd"/>
            <w:r w:rsidRPr="00075AD2">
              <w:rPr>
                <w:b/>
                <w:color w:val="000000"/>
                <w:szCs w:val="28"/>
              </w:rPr>
              <w:t>, вл. 4-6 (ул. Мишина, вл. 4)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металлические гаражи (47 шт.), металлический забор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color w:val="000000"/>
                <w:szCs w:val="28"/>
              </w:rPr>
            </w:pPr>
            <w:r w:rsidRPr="00075AD2">
              <w:rPr>
                <w:b/>
                <w:szCs w:val="28"/>
              </w:rPr>
              <w:t xml:space="preserve">ул. </w:t>
            </w:r>
            <w:proofErr w:type="spellStart"/>
            <w:r w:rsidRPr="00075AD2">
              <w:rPr>
                <w:b/>
                <w:szCs w:val="28"/>
              </w:rPr>
              <w:t>Башиловская</w:t>
            </w:r>
            <w:proofErr w:type="spellEnd"/>
            <w:r w:rsidRPr="00075AD2">
              <w:rPr>
                <w:b/>
                <w:szCs w:val="28"/>
              </w:rPr>
              <w:t>, вл. 17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szCs w:val="28"/>
              </w:rPr>
              <w:t>37 гаражных объектов (бетон\металл)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Писцовая, вл. 14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металлический гараж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Мишина, вл. 22, стр. 1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гаражные объекты (3 шт.)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ул. Мишина, вл. 22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металлический гараж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 xml:space="preserve">Петровско-Разумовский </w:t>
            </w:r>
            <w:proofErr w:type="spellStart"/>
            <w:r w:rsidRPr="00075AD2">
              <w:rPr>
                <w:b/>
                <w:color w:val="000000"/>
                <w:szCs w:val="28"/>
              </w:rPr>
              <w:t>пр</w:t>
            </w:r>
            <w:proofErr w:type="spellEnd"/>
            <w:r w:rsidRPr="00075AD2">
              <w:rPr>
                <w:b/>
                <w:color w:val="000000"/>
                <w:szCs w:val="28"/>
              </w:rPr>
              <w:t xml:space="preserve">-д, </w:t>
            </w:r>
          </w:p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вл. 19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металлические гаражи (21 шт.)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 xml:space="preserve">Петровско-Разумовский </w:t>
            </w:r>
            <w:proofErr w:type="spellStart"/>
            <w:r w:rsidRPr="00075AD2">
              <w:rPr>
                <w:b/>
                <w:color w:val="000000"/>
                <w:szCs w:val="28"/>
              </w:rPr>
              <w:t>пр</w:t>
            </w:r>
            <w:proofErr w:type="spellEnd"/>
            <w:r w:rsidRPr="00075AD2">
              <w:rPr>
                <w:b/>
                <w:color w:val="000000"/>
                <w:szCs w:val="28"/>
              </w:rPr>
              <w:t xml:space="preserve">-д, </w:t>
            </w:r>
          </w:p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>вл. 25А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металлические гаражи (7 шт.)</w:t>
            </w:r>
          </w:p>
        </w:tc>
      </w:tr>
      <w:tr w:rsidR="00075AD2" w:rsidRPr="00075AD2" w:rsidTr="006F5BFC">
        <w:trPr>
          <w:trHeight w:val="711"/>
        </w:trPr>
        <w:tc>
          <w:tcPr>
            <w:tcW w:w="4853" w:type="dxa"/>
          </w:tcPr>
          <w:p w:rsidR="00075AD2" w:rsidRPr="00075AD2" w:rsidRDefault="00075AD2" w:rsidP="00075AD2">
            <w:pPr>
              <w:ind w:left="360"/>
              <w:rPr>
                <w:b/>
                <w:color w:val="000000"/>
                <w:szCs w:val="28"/>
              </w:rPr>
            </w:pPr>
            <w:r w:rsidRPr="00075AD2">
              <w:rPr>
                <w:b/>
                <w:color w:val="000000"/>
                <w:szCs w:val="28"/>
              </w:rPr>
              <w:t xml:space="preserve">Старый Петровско-Разумовский </w:t>
            </w:r>
            <w:proofErr w:type="spellStart"/>
            <w:r w:rsidRPr="00075AD2">
              <w:rPr>
                <w:b/>
                <w:color w:val="000000"/>
                <w:szCs w:val="28"/>
              </w:rPr>
              <w:t>пр</w:t>
            </w:r>
            <w:proofErr w:type="spellEnd"/>
            <w:r w:rsidRPr="00075AD2">
              <w:rPr>
                <w:b/>
                <w:color w:val="000000"/>
                <w:szCs w:val="28"/>
              </w:rPr>
              <w:t>-д, д. 5-13</w:t>
            </w:r>
          </w:p>
        </w:tc>
        <w:tc>
          <w:tcPr>
            <w:tcW w:w="4854" w:type="dxa"/>
          </w:tcPr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  <w:r w:rsidRPr="00075AD2">
              <w:rPr>
                <w:color w:val="000000"/>
                <w:szCs w:val="28"/>
              </w:rPr>
              <w:t>металлические гаражи (36 шт.)</w:t>
            </w:r>
          </w:p>
          <w:p w:rsidR="00075AD2" w:rsidRPr="00075AD2" w:rsidRDefault="00075AD2" w:rsidP="00075AD2">
            <w:pPr>
              <w:jc w:val="center"/>
              <w:rPr>
                <w:color w:val="000000"/>
                <w:szCs w:val="28"/>
              </w:rPr>
            </w:pP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lastRenderedPageBreak/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22"/>
  </w:num>
  <w:num w:numId="4">
    <w:abstractNumId w:val="24"/>
  </w:num>
  <w:num w:numId="5">
    <w:abstractNumId w:val="7"/>
  </w:num>
  <w:num w:numId="6">
    <w:abstractNumId w:val="10"/>
  </w:num>
  <w:num w:numId="7">
    <w:abstractNumId w:val="16"/>
  </w:num>
  <w:num w:numId="8">
    <w:abstractNumId w:val="30"/>
  </w:num>
  <w:num w:numId="9">
    <w:abstractNumId w:val="5"/>
  </w:num>
  <w:num w:numId="10">
    <w:abstractNumId w:val="21"/>
  </w:num>
  <w:num w:numId="11">
    <w:abstractNumId w:val="25"/>
  </w:num>
  <w:num w:numId="12">
    <w:abstractNumId w:val="23"/>
  </w:num>
  <w:num w:numId="13">
    <w:abstractNumId w:val="14"/>
  </w:num>
  <w:num w:numId="14">
    <w:abstractNumId w:val="3"/>
  </w:num>
  <w:num w:numId="15">
    <w:abstractNumId w:val="18"/>
  </w:num>
  <w:num w:numId="16">
    <w:abstractNumId w:val="29"/>
  </w:num>
  <w:num w:numId="17">
    <w:abstractNumId w:val="20"/>
  </w:num>
  <w:num w:numId="18">
    <w:abstractNumId w:val="19"/>
  </w:num>
  <w:num w:numId="19">
    <w:abstractNumId w:val="9"/>
  </w:num>
  <w:num w:numId="20">
    <w:abstractNumId w:val="28"/>
  </w:num>
  <w:num w:numId="21">
    <w:abstractNumId w:val="17"/>
  </w:num>
  <w:num w:numId="22">
    <w:abstractNumId w:val="1"/>
  </w:num>
  <w:num w:numId="23">
    <w:abstractNumId w:val="0"/>
  </w:num>
  <w:num w:numId="24">
    <w:abstractNumId w:val="2"/>
  </w:num>
  <w:num w:numId="25">
    <w:abstractNumId w:val="13"/>
  </w:num>
  <w:num w:numId="26">
    <w:abstractNumId w:val="6"/>
  </w:num>
  <w:num w:numId="27">
    <w:abstractNumId w:val="12"/>
  </w:num>
  <w:num w:numId="28">
    <w:abstractNumId w:val="8"/>
  </w:num>
  <w:num w:numId="29">
    <w:abstractNumId w:val="11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339B3"/>
    <w:rsid w:val="00046485"/>
    <w:rsid w:val="0005103A"/>
    <w:rsid w:val="00075AD2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6163"/>
    <w:rsid w:val="004416FA"/>
    <w:rsid w:val="004550E5"/>
    <w:rsid w:val="00474915"/>
    <w:rsid w:val="00487751"/>
    <w:rsid w:val="00496336"/>
    <w:rsid w:val="004B20CB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A9269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29103-2EA2-4FD3-BC9D-CD28B46C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2023-07-14T10:54:00Z</cp:lastPrinted>
  <dcterms:created xsi:type="dcterms:W3CDTF">2024-06-07T12:41:00Z</dcterms:created>
  <dcterms:modified xsi:type="dcterms:W3CDTF">2024-06-07T12:41:00Z</dcterms:modified>
</cp:coreProperties>
</file>